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6C" w:rsidRDefault="00391DF2">
      <w:pPr>
        <w:spacing w:line="400" w:lineRule="exact"/>
        <w:ind w:left="-23" w:hanging="102"/>
      </w:pPr>
      <w:r>
        <w:rPr>
          <w:rFonts w:ascii="Times New Roman" w:eastAsia="標楷體" w:hAnsi="Times New Roman"/>
          <w:szCs w:val="24"/>
        </w:rPr>
        <w:t xml:space="preserve">　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您好！為召開本校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學年度第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學期「校園自我傷害防護作業」會議，敬請貴單位協助提報</w:t>
      </w:r>
      <w:r>
        <w:rPr>
          <w:rFonts w:ascii="Times New Roman" w:eastAsia="標楷體" w:hAnsi="Times New Roman"/>
          <w:b/>
          <w:color w:val="FF0000"/>
          <w:szCs w:val="24"/>
        </w:rPr>
        <w:t>兩項資料</w:t>
      </w:r>
      <w:r>
        <w:rPr>
          <w:rFonts w:ascii="Times New Roman" w:eastAsia="標楷體" w:hAnsi="Times New Roman"/>
          <w:szCs w:val="24"/>
        </w:rPr>
        <w:t>，填報內容請參考輔仁大學校園學生自我傷害三級預防工作、檢核表內容填報，</w:t>
      </w:r>
      <w:r>
        <w:rPr>
          <w:rFonts w:ascii="Times New Roman" w:eastAsia="標楷體" w:hAnsi="Times New Roman"/>
          <w:b/>
          <w:color w:val="FF0000"/>
          <w:szCs w:val="24"/>
        </w:rPr>
        <w:t>若無則免報</w:t>
      </w:r>
      <w:r>
        <w:rPr>
          <w:rFonts w:ascii="Times New Roman" w:eastAsia="標楷體" w:hAnsi="Times New Roman"/>
          <w:szCs w:val="24"/>
        </w:rPr>
        <w:t>。</w:t>
      </w:r>
    </w:p>
    <w:p w:rsidR="002E176C" w:rsidRDefault="00391DF2">
      <w:pPr>
        <w:spacing w:line="400" w:lineRule="exact"/>
        <w:ind w:left="-23" w:hanging="10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第一項：</w:t>
      </w:r>
      <w:r>
        <w:rPr>
          <w:rFonts w:ascii="Times New Roman" w:eastAsia="標楷體" w:hAnsi="Times New Roman"/>
          <w:szCs w:val="24"/>
        </w:rPr>
        <w:t>(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)111</w:t>
      </w:r>
      <w:r>
        <w:rPr>
          <w:rFonts w:ascii="Times New Roman" w:eastAsia="標楷體" w:hAnsi="Times New Roman"/>
          <w:szCs w:val="24"/>
        </w:rPr>
        <w:t>學年度第一學期與「校園學生自我傷害三級預防」相關課程、活動有關之工作成果。</w:t>
      </w:r>
    </w:p>
    <w:p w:rsidR="002E176C" w:rsidRDefault="00391DF2">
      <w:pPr>
        <w:spacing w:line="400" w:lineRule="exact"/>
        <w:ind w:left="-23" w:hanging="10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第二項：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)111</w:t>
      </w:r>
      <w:r>
        <w:rPr>
          <w:rFonts w:ascii="Times New Roman" w:eastAsia="標楷體" w:hAnsi="Times New Roman"/>
          <w:szCs w:val="24"/>
        </w:rPr>
        <w:t>學年度第二學期與「校園學生自我傷害三級預防」相關課程、活動有關之工作計畫。</w:t>
      </w:r>
    </w:p>
    <w:p w:rsidR="002E176C" w:rsidRDefault="002E176C">
      <w:pPr>
        <w:spacing w:line="400" w:lineRule="exact"/>
        <w:ind w:left="-23" w:hanging="102"/>
        <w:rPr>
          <w:rFonts w:ascii="Times New Roman" w:eastAsia="標楷體" w:hAnsi="Times New Roman"/>
          <w:szCs w:val="24"/>
        </w:rPr>
      </w:pPr>
    </w:p>
    <w:p w:rsidR="002E176C" w:rsidRDefault="00391DF2">
      <w:pPr>
        <w:spacing w:line="400" w:lineRule="exact"/>
        <w:ind w:left="-23" w:hanging="102"/>
      </w:pPr>
      <w:r>
        <w:rPr>
          <w:rFonts w:ascii="Times New Roman" w:eastAsia="標楷體" w:hAnsi="Times New Roman"/>
          <w:szCs w:val="24"/>
        </w:rPr>
        <w:t>請於</w:t>
      </w:r>
      <w:r>
        <w:rPr>
          <w:rFonts w:ascii="Times New Roman" w:eastAsia="標楷體" w:hAnsi="Times New Roman"/>
          <w:color w:val="FF0000"/>
          <w:szCs w:val="24"/>
        </w:rPr>
        <w:t>111/3/10(</w:t>
      </w:r>
      <w:r>
        <w:rPr>
          <w:rFonts w:ascii="Times New Roman" w:eastAsia="標楷體" w:hAnsi="Times New Roman"/>
          <w:color w:val="FF0000"/>
          <w:szCs w:val="24"/>
        </w:rPr>
        <w:t>五</w:t>
      </w:r>
      <w:r>
        <w:rPr>
          <w:rFonts w:ascii="Times New Roman" w:eastAsia="標楷體" w:hAnsi="Times New Roman"/>
          <w:color w:val="FF0000"/>
          <w:szCs w:val="24"/>
        </w:rPr>
        <w:t>)16</w:t>
      </w:r>
      <w:r>
        <w:rPr>
          <w:rFonts w:ascii="Times New Roman" w:eastAsia="標楷體" w:hAnsi="Times New Roman"/>
          <w:color w:val="FF0000"/>
          <w:szCs w:val="24"/>
        </w:rPr>
        <w:t>點</w:t>
      </w:r>
      <w:r>
        <w:rPr>
          <w:rFonts w:ascii="Times New Roman" w:eastAsia="標楷體" w:hAnsi="Times New Roman"/>
          <w:szCs w:val="24"/>
        </w:rPr>
        <w:t>前電子</w:t>
      </w:r>
      <w:proofErr w:type="gramStart"/>
      <w:r>
        <w:rPr>
          <w:rFonts w:ascii="Times New Roman" w:eastAsia="標楷體" w:hAnsi="Times New Roman"/>
          <w:szCs w:val="24"/>
        </w:rPr>
        <w:t>檔</w:t>
      </w:r>
      <w:proofErr w:type="gramEnd"/>
      <w:r>
        <w:fldChar w:fldCharType="begin"/>
      </w:r>
      <w:r>
        <w:instrText xml:space="preserve"> HYPERLINK  "mailto:</w:instrText>
      </w:r>
      <w:r>
        <w:instrText>電郵至</w:instrText>
      </w:r>
      <w:r>
        <w:instrText xml:space="preserve">074786@mail.fju.edu.tw" </w:instrText>
      </w:r>
      <w:r>
        <w:fldChar w:fldCharType="separate"/>
      </w:r>
      <w:r>
        <w:rPr>
          <w:rStyle w:val="a7"/>
          <w:rFonts w:ascii="Times New Roman" w:eastAsia="標楷體" w:hAnsi="Times New Roman"/>
          <w:color w:val="000000"/>
          <w:szCs w:val="24"/>
          <w:u w:val="none"/>
        </w:rPr>
        <w:t>電郵至</w:t>
      </w:r>
      <w:r>
        <w:rPr>
          <w:rStyle w:val="a7"/>
          <w:rFonts w:ascii="Times New Roman" w:eastAsia="標楷體" w:hAnsi="Times New Roman"/>
          <w:szCs w:val="24"/>
        </w:rPr>
        <w:t>074786@mail.fju.edu.tw</w:t>
      </w:r>
      <w:r>
        <w:rPr>
          <w:rStyle w:val="a7"/>
          <w:rFonts w:ascii="Times New Roman" w:eastAsia="標楷體" w:hAnsi="Times New Roman"/>
          <w:szCs w:val="24"/>
        </w:rPr>
        <w:fldChar w:fldCharType="end"/>
      </w:r>
      <w:r>
        <w:rPr>
          <w:rFonts w:ascii="Times New Roman" w:eastAsia="標楷體" w:hAnsi="Times New Roman"/>
          <w:szCs w:val="24"/>
        </w:rPr>
        <w:t>，謝謝您的配合！</w:t>
      </w:r>
    </w:p>
    <w:p w:rsidR="002E176C" w:rsidRDefault="002E176C">
      <w:pPr>
        <w:spacing w:line="0" w:lineRule="atLeast"/>
        <w:ind w:left="19" w:hanging="146"/>
        <w:rPr>
          <w:rFonts w:ascii="Arial" w:eastAsia="標楷體" w:hAnsi="Arial" w:cs="Arial"/>
          <w:b/>
          <w:sz w:val="28"/>
          <w:szCs w:val="28"/>
        </w:rPr>
      </w:pPr>
    </w:p>
    <w:p w:rsidR="002E176C" w:rsidRDefault="00391DF2">
      <w:pPr>
        <w:spacing w:line="0" w:lineRule="atLeast"/>
        <w:ind w:left="19" w:hanging="146"/>
      </w:pPr>
      <w:r>
        <w:rPr>
          <w:rFonts w:ascii="Arial" w:eastAsia="標楷體" w:hAnsi="Arial" w:cs="Arial"/>
          <w:b/>
          <w:sz w:val="28"/>
          <w:szCs w:val="28"/>
        </w:rPr>
        <w:t>填報範例</w:t>
      </w:r>
      <w:r>
        <w:rPr>
          <w:rFonts w:ascii="Arial" w:eastAsia="標楷體" w:hAnsi="Arial" w:cs="Arial"/>
          <w:sz w:val="28"/>
          <w:szCs w:val="28"/>
        </w:rPr>
        <w:t>參考如下：</w:t>
      </w:r>
    </w:p>
    <w:tbl>
      <w:tblPr>
        <w:tblW w:w="149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1993"/>
        <w:gridCol w:w="2410"/>
        <w:gridCol w:w="1417"/>
        <w:gridCol w:w="1418"/>
        <w:gridCol w:w="1701"/>
        <w:gridCol w:w="2375"/>
      </w:tblGrid>
      <w:tr w:rsidR="002E176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課程／計畫／活動　名稱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主／協辦單位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辦理日期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參加對象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每場人數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檢核項目類別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珍愛生命守門人培訓活動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學生輔導中心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108.2.25-108.7.31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250</w:t>
            </w:r>
            <w:r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</w:pPr>
            <w:r>
              <w:rPr>
                <w:rFonts w:ascii="新細明體" w:hAnsi="新細明體" w:cs="Arial"/>
              </w:rPr>
              <w:t>■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生死學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全人教育中心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108.9.15-108.1.31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  <w:r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</w:pPr>
            <w:r>
              <w:rPr>
                <w:rFonts w:ascii="新細明體" w:hAnsi="新細明體" w:cs="Arial"/>
              </w:rPr>
              <w:t>■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基本創傷救命術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</w:t>
            </w:r>
            <w:proofErr w:type="gramStart"/>
            <w:r>
              <w:rPr>
                <w:rFonts w:ascii="Times New Roman" w:eastAsia="標楷體" w:hAnsi="Times New Roman"/>
              </w:rPr>
              <w:t>務處衛</w:t>
            </w:r>
            <w:proofErr w:type="gramEnd"/>
            <w:r>
              <w:rPr>
                <w:rFonts w:ascii="Times New Roman" w:eastAsia="標楷體" w:hAnsi="Times New Roman"/>
              </w:rPr>
              <w:t>保組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108.9.15(</w:t>
            </w: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</w:p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12:00-16:00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職員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100</w:t>
            </w:r>
            <w:r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</w:pPr>
            <w:r>
              <w:rPr>
                <w:rFonts w:ascii="新細明體" w:hAnsi="新細明體" w:cs="Arial"/>
              </w:rPr>
              <w:t>■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1444"/>
          <w:jc w:val="center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校園修繕工作計劃</w:t>
            </w:r>
          </w:p>
          <w:p w:rsidR="002E176C" w:rsidRDefault="00391DF2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利</w:t>
            </w:r>
            <w:proofErr w:type="gramStart"/>
            <w:r>
              <w:rPr>
                <w:rFonts w:ascii="Times New Roman" w:eastAsia="標楷體" w:hAnsi="Times New Roman"/>
              </w:rPr>
              <w:t>瑪</w:t>
            </w:r>
            <w:proofErr w:type="gramEnd"/>
            <w:r>
              <w:rPr>
                <w:rFonts w:ascii="Times New Roman" w:eastAsia="標楷體" w:hAnsi="Times New Roman"/>
              </w:rPr>
              <w:t>竇安全網設置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增設</w:t>
            </w:r>
            <w:r>
              <w:rPr>
                <w:rFonts w:ascii="Times New Roman" w:eastAsia="標楷體" w:hAnsi="Times New Roman"/>
              </w:rPr>
              <w:t>OO</w:t>
            </w:r>
            <w:r>
              <w:rPr>
                <w:rFonts w:ascii="Times New Roman" w:eastAsia="標楷體" w:hAnsi="Times New Roman"/>
              </w:rPr>
              <w:t>樓防護網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2E176C" w:rsidRDefault="00391DF2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電梯定檢</w:t>
            </w:r>
          </w:p>
          <w:p w:rsidR="002E176C" w:rsidRDefault="00391DF2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校內防護團之訓練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總務處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1.108.9.15</w:t>
            </w:r>
          </w:p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2.108.9.15-30</w:t>
            </w:r>
          </w:p>
          <w:p w:rsidR="002E176C" w:rsidRDefault="00391DF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3.108.10.1-10.31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</w:pPr>
            <w:r>
              <w:rPr>
                <w:rFonts w:ascii="新細明體" w:hAnsi="新細明體" w:cs="Arial"/>
              </w:rPr>
              <w:t>■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</w:tbl>
    <w:p w:rsidR="002E176C" w:rsidRDefault="00391DF2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※</w:t>
      </w:r>
      <w:r>
        <w:rPr>
          <w:rFonts w:ascii="Arial" w:eastAsia="標楷體" w:hAnsi="Arial" w:cs="Arial"/>
        </w:rPr>
        <w:t>列數不足時，請自行增列</w:t>
      </w:r>
    </w:p>
    <w:p w:rsidR="002E176C" w:rsidRDefault="00391DF2">
      <w:r>
        <w:rPr>
          <w:rFonts w:ascii="Times New Roman" w:eastAsia="標楷體" w:hAnsi="Times New Roman"/>
          <w:b/>
          <w:sz w:val="28"/>
          <w:szCs w:val="28"/>
        </w:rPr>
        <w:lastRenderedPageBreak/>
        <w:t>(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、</w:t>
      </w:r>
      <w:r>
        <w:rPr>
          <w:rFonts w:ascii="Times New Roman" w:eastAsia="標楷體" w:hAnsi="Times New Roman"/>
          <w:b/>
          <w:sz w:val="28"/>
          <w:szCs w:val="28"/>
        </w:rPr>
        <w:t>111</w:t>
      </w:r>
      <w:r>
        <w:rPr>
          <w:rFonts w:ascii="Times New Roman" w:eastAsia="標楷體" w:hAnsi="Times New Roman"/>
          <w:b/>
          <w:sz w:val="28"/>
          <w:szCs w:val="28"/>
        </w:rPr>
        <w:t>學年度第一學期與「校園學生自我傷害三級預防」相關課程、活動有關之工作成果</w:t>
      </w:r>
    </w:p>
    <w:tbl>
      <w:tblPr>
        <w:tblW w:w="151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4"/>
        <w:gridCol w:w="2105"/>
        <w:gridCol w:w="2386"/>
        <w:gridCol w:w="1417"/>
        <w:gridCol w:w="1418"/>
        <w:gridCol w:w="1701"/>
        <w:gridCol w:w="2586"/>
      </w:tblGrid>
      <w:tr w:rsidR="002E176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課程／計畫／活動　名稱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主／協辦單位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日期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時間</w:t>
            </w:r>
          </w:p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/>
                <w:b/>
                <w:sz w:val="18"/>
                <w:szCs w:val="18"/>
              </w:rPr>
              <w:t>111.8.1</w:t>
            </w:r>
            <w:r>
              <w:rPr>
                <w:rFonts w:ascii="Arial" w:eastAsia="標楷體" w:hAnsi="Arial" w:cs="Arial"/>
                <w:b/>
                <w:sz w:val="18"/>
                <w:szCs w:val="18"/>
              </w:rPr>
              <w:t>～</w:t>
            </w:r>
            <w:r>
              <w:rPr>
                <w:rFonts w:ascii="Arial" w:eastAsia="標楷體" w:hAnsi="Arial" w:cs="Arial"/>
                <w:b/>
                <w:sz w:val="18"/>
                <w:szCs w:val="18"/>
              </w:rPr>
              <w:t>112.1.31)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參加對象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每場人數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工作項目類別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</w:tbl>
    <w:p w:rsidR="002E176C" w:rsidRDefault="00391DF2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※</w:t>
      </w:r>
      <w:r>
        <w:rPr>
          <w:rFonts w:ascii="Arial" w:eastAsia="標楷體" w:hAnsi="Arial" w:cs="Arial"/>
        </w:rPr>
        <w:t>列數不足時，請自行增列</w:t>
      </w:r>
    </w:p>
    <w:p w:rsidR="002E176C" w:rsidRDefault="002E176C">
      <w:pPr>
        <w:rPr>
          <w:rFonts w:ascii="Arial" w:eastAsia="標楷體" w:hAnsi="Arial" w:cs="Arial"/>
        </w:rPr>
      </w:pPr>
    </w:p>
    <w:p w:rsidR="002E176C" w:rsidRDefault="002E176C">
      <w:pPr>
        <w:rPr>
          <w:rFonts w:ascii="Arial" w:eastAsia="標楷體" w:hAnsi="Arial" w:cs="Arial"/>
        </w:rPr>
      </w:pPr>
    </w:p>
    <w:p w:rsidR="002E176C" w:rsidRDefault="002E176C">
      <w:pPr>
        <w:rPr>
          <w:rFonts w:ascii="Arial" w:eastAsia="標楷體" w:hAnsi="Arial" w:cs="Arial"/>
        </w:rPr>
      </w:pPr>
    </w:p>
    <w:p w:rsidR="002E176C" w:rsidRDefault="00391DF2"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、</w:t>
      </w:r>
      <w:r>
        <w:rPr>
          <w:rFonts w:ascii="Times New Roman" w:eastAsia="標楷體" w:hAnsi="Times New Roman"/>
          <w:b/>
          <w:sz w:val="28"/>
          <w:szCs w:val="28"/>
        </w:rPr>
        <w:t>111</w:t>
      </w:r>
      <w:r>
        <w:rPr>
          <w:rFonts w:ascii="Times New Roman" w:eastAsia="標楷體" w:hAnsi="Times New Roman"/>
          <w:b/>
          <w:sz w:val="28"/>
          <w:szCs w:val="28"/>
        </w:rPr>
        <w:t>學年度第二學期與「校園學生自我傷害三級預防」相關課程、活動有關之工作計畫</w:t>
      </w:r>
    </w:p>
    <w:tbl>
      <w:tblPr>
        <w:tblW w:w="151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4"/>
        <w:gridCol w:w="2105"/>
        <w:gridCol w:w="2386"/>
        <w:gridCol w:w="1417"/>
        <w:gridCol w:w="1418"/>
        <w:gridCol w:w="1701"/>
        <w:gridCol w:w="2586"/>
      </w:tblGrid>
      <w:tr w:rsidR="002E176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課程／計畫／活動　名稱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主／協辦單位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日期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時間</w:t>
            </w:r>
          </w:p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/>
                <w:b/>
                <w:sz w:val="18"/>
                <w:szCs w:val="18"/>
              </w:rPr>
              <w:t>112.2.1</w:t>
            </w:r>
            <w:r>
              <w:rPr>
                <w:rFonts w:ascii="Arial" w:eastAsia="標楷體" w:hAnsi="Arial" w:cs="Arial"/>
                <w:b/>
                <w:sz w:val="18"/>
                <w:szCs w:val="18"/>
              </w:rPr>
              <w:t>～</w:t>
            </w:r>
            <w:r>
              <w:rPr>
                <w:rFonts w:ascii="Arial" w:eastAsia="標楷體" w:hAnsi="Arial" w:cs="Arial"/>
                <w:b/>
                <w:sz w:val="18"/>
                <w:szCs w:val="18"/>
              </w:rPr>
              <w:t>112.7.31)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</w:rPr>
              <w:t>參加對象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場次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每場</w:t>
            </w:r>
            <w:r w:rsidR="00920A51">
              <w:rPr>
                <w:rFonts w:ascii="Arial" w:eastAsia="標楷體" w:hAnsi="Arial" w:cs="Arial" w:hint="eastAsia"/>
              </w:rPr>
              <w:t>預估</w:t>
            </w:r>
            <w:bookmarkStart w:id="0" w:name="_GoBack"/>
            <w:bookmarkEnd w:id="0"/>
            <w:r>
              <w:rPr>
                <w:rFonts w:ascii="Arial" w:eastAsia="標楷體" w:hAnsi="Arial" w:cs="Arial"/>
              </w:rPr>
              <w:t>人數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工作項目類別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  <w:tr w:rsidR="002E176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2E176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初級預防</w:t>
            </w:r>
          </w:p>
          <w:p w:rsidR="002E176C" w:rsidRDefault="00391DF2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第二級級預防</w:t>
            </w:r>
          </w:p>
          <w:p w:rsidR="002E176C" w:rsidRDefault="00391DF2">
            <w:pPr>
              <w:spacing w:line="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第三級級預防</w:t>
            </w:r>
          </w:p>
        </w:tc>
      </w:tr>
    </w:tbl>
    <w:p w:rsidR="002E176C" w:rsidRDefault="00391DF2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※</w:t>
      </w:r>
      <w:r>
        <w:rPr>
          <w:rFonts w:ascii="Arial" w:eastAsia="標楷體" w:hAnsi="Arial" w:cs="Arial"/>
        </w:rPr>
        <w:t>列數不足時，請自行增列</w:t>
      </w:r>
    </w:p>
    <w:p w:rsidR="002E176C" w:rsidRDefault="002E176C">
      <w:pPr>
        <w:rPr>
          <w:rFonts w:ascii="Arial" w:eastAsia="標楷體" w:hAnsi="Arial" w:cs="Arial"/>
        </w:rPr>
      </w:pPr>
    </w:p>
    <w:sectPr w:rsidR="002E176C">
      <w:headerReference w:type="default" r:id="rId7"/>
      <w:pgSz w:w="16838" w:h="11906" w:orient="landscape"/>
      <w:pgMar w:top="1440" w:right="1080" w:bottom="1440" w:left="1080" w:header="851" w:footer="992" w:gutter="0"/>
      <w:cols w:space="720"/>
      <w:docGrid w:type="lines" w:linePitch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F2" w:rsidRDefault="00391DF2">
      <w:r>
        <w:separator/>
      </w:r>
    </w:p>
  </w:endnote>
  <w:endnote w:type="continuationSeparator" w:id="0">
    <w:p w:rsidR="00391DF2" w:rsidRDefault="0039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F2" w:rsidRDefault="00391DF2">
      <w:r>
        <w:rPr>
          <w:color w:val="000000"/>
        </w:rPr>
        <w:separator/>
      </w:r>
    </w:p>
  </w:footnote>
  <w:footnote w:type="continuationSeparator" w:id="0">
    <w:p w:rsidR="00391DF2" w:rsidRDefault="0039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A36" w:rsidRDefault="00391DF2">
    <w:pPr>
      <w:pStyle w:val="a3"/>
      <w:jc w:val="center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111</w:t>
    </w:r>
    <w:r>
      <w:rPr>
        <w:rFonts w:ascii="標楷體" w:eastAsia="標楷體" w:hAnsi="標楷體"/>
        <w:b/>
        <w:sz w:val="28"/>
        <w:szCs w:val="28"/>
      </w:rPr>
      <w:t>學年度輔仁大學「校園學生自我傷害三級預防」辦理情形調查表（</w:t>
    </w:r>
    <w:r>
      <w:rPr>
        <w:rFonts w:ascii="標楷體" w:eastAsia="標楷體" w:hAnsi="標楷體"/>
        <w:b/>
        <w:sz w:val="28"/>
        <w:szCs w:val="28"/>
      </w:rPr>
      <w:t>111.8.1</w:t>
    </w:r>
    <w:r>
      <w:rPr>
        <w:rFonts w:ascii="標楷體" w:eastAsia="標楷體" w:hAnsi="標楷體"/>
        <w:b/>
        <w:sz w:val="28"/>
        <w:szCs w:val="28"/>
      </w:rPr>
      <w:t>～</w:t>
    </w:r>
    <w:r>
      <w:rPr>
        <w:rFonts w:ascii="標楷體" w:eastAsia="標楷體" w:hAnsi="標楷體"/>
        <w:b/>
        <w:sz w:val="28"/>
        <w:szCs w:val="28"/>
      </w:rPr>
      <w:t>112.7.31</w:t>
    </w:r>
    <w:r>
      <w:rPr>
        <w:rFonts w:ascii="標楷體" w:eastAsia="標楷體" w:hAnsi="標楷體"/>
        <w:b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64D4"/>
    <w:multiLevelType w:val="multilevel"/>
    <w:tmpl w:val="DD42E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176C"/>
    <w:rsid w:val="002E176C"/>
    <w:rsid w:val="00391DF2"/>
    <w:rsid w:val="007F0F88"/>
    <w:rsid w:val="0092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697"/>
  <w15:docId w15:val="{DAD70FD5-D864-45DB-8732-DE74907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suppressAutoHyphens w:val="0"/>
      <w:ind w:left="480"/>
      <w:textAlignment w:val="auto"/>
    </w:pPr>
    <w:rPr>
      <w:rFonts w:cs="Calibri"/>
      <w:szCs w:val="24"/>
    </w:rPr>
  </w:style>
  <w:style w:type="character" w:customStyle="1" w:styleId="ab">
    <w:name w:val="清單段落 字元"/>
    <w:rPr>
      <w:rFonts w:cs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南區大專校院101年度「生命教育、情感教育、學生精神疾患問題」等重點議題相關辦理情形</dc:title>
  <dc:subject/>
  <dc:creator>user</dc:creator>
  <cp:lastModifiedBy>何冠瑩</cp:lastModifiedBy>
  <cp:revision>2</cp:revision>
  <cp:lastPrinted>2014-09-12T04:00:00Z</cp:lastPrinted>
  <dcterms:created xsi:type="dcterms:W3CDTF">2023-02-09T07:17:00Z</dcterms:created>
  <dcterms:modified xsi:type="dcterms:W3CDTF">2023-02-09T07:17:00Z</dcterms:modified>
</cp:coreProperties>
</file>